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ED3" w:rsidRPr="00542DE4" w:rsidRDefault="00BF7071" w:rsidP="00367076">
      <w:pPr>
        <w:spacing w:after="0" w:line="240" w:lineRule="auto"/>
        <w:rPr>
          <w:rFonts w:ascii="Calibri" w:eastAsia="Times New Roman" w:hAnsi="Calibri" w:cs="Calibri"/>
          <w:b/>
          <w:bCs/>
          <w:color w:val="000000" w:themeColor="text1"/>
          <w:u w:val="single"/>
          <w:lang w:val="en-ZA" w:eastAsia="en-ZA"/>
        </w:rPr>
      </w:pPr>
      <w:bookmarkStart w:id="0" w:name="_GoBack"/>
      <w:bookmarkEnd w:id="0"/>
      <w:r w:rsidRPr="00542DE4">
        <w:rPr>
          <w:rFonts w:ascii="Calibri" w:eastAsia="Times New Roman" w:hAnsi="Calibri" w:cs="Calibri"/>
          <w:b/>
          <w:bCs/>
          <w:color w:val="000000" w:themeColor="text1"/>
          <w:u w:val="single"/>
          <w:lang w:val="en-ZA" w:eastAsia="en-ZA"/>
        </w:rPr>
        <w:t>NDA32/CS16/20</w:t>
      </w:r>
    </w:p>
    <w:p w:rsidR="0055303A" w:rsidRDefault="0055303A" w:rsidP="0055303A">
      <w:pPr>
        <w:rPr>
          <w:b/>
          <w:sz w:val="24"/>
          <w:szCs w:val="24"/>
        </w:rPr>
      </w:pPr>
      <w:r>
        <w:rPr>
          <w:b/>
          <w:sz w:val="24"/>
          <w:szCs w:val="24"/>
        </w:rPr>
        <w:t>As requested by National Treasury Instruction Note 32 paragraph 32.1, the following bidders submitted bids by date of closure</w:t>
      </w:r>
    </w:p>
    <w:p w:rsidR="007B6C4D" w:rsidRPr="00B97A8C" w:rsidRDefault="007B6C4D" w:rsidP="0055303A">
      <w:pPr>
        <w:rPr>
          <w:b/>
          <w:sz w:val="24"/>
          <w:szCs w:val="24"/>
        </w:rPr>
      </w:pPr>
      <w:r>
        <w:rPr>
          <w:b/>
          <w:sz w:val="24"/>
          <w:szCs w:val="24"/>
        </w:rPr>
        <w:t>The appointment of a service provider to develop a competency framework and conduct skills audit within the National Development Agency.</w:t>
      </w:r>
    </w:p>
    <w:p w:rsidR="0055303A" w:rsidRPr="00367076" w:rsidRDefault="00367076" w:rsidP="0055303A">
      <w:pPr>
        <w:rPr>
          <w:rFonts w:ascii="Calibri" w:eastAsia="Times New Roman" w:hAnsi="Calibri" w:cs="Calibri"/>
          <w:b/>
          <w:bCs/>
          <w:color w:val="FF0000"/>
          <w:lang w:val="en-ZA" w:eastAsia="en-ZA"/>
        </w:rPr>
      </w:pPr>
      <w:r>
        <w:rPr>
          <w:b/>
          <w:sz w:val="24"/>
          <w:szCs w:val="24"/>
        </w:rPr>
        <w:t xml:space="preserve">Tender Number:  </w:t>
      </w:r>
      <w:r w:rsidR="00BF7071">
        <w:rPr>
          <w:rFonts w:ascii="Calibri" w:eastAsia="Times New Roman" w:hAnsi="Calibri" w:cs="Calibri"/>
          <w:b/>
          <w:bCs/>
          <w:color w:val="000000" w:themeColor="text1"/>
          <w:lang w:val="en-ZA" w:eastAsia="en-ZA"/>
        </w:rPr>
        <w:t>NDA32/CS16/20</w:t>
      </w:r>
    </w:p>
    <w:p w:rsidR="009F46CE" w:rsidRPr="00367076" w:rsidRDefault="0036707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Closing date: </w:t>
      </w:r>
      <w:r w:rsidR="00BF7071">
        <w:rPr>
          <w:b/>
          <w:sz w:val="24"/>
          <w:szCs w:val="24"/>
        </w:rPr>
        <w:t>26 MARCH 2020</w:t>
      </w:r>
      <w:r>
        <w:rPr>
          <w:b/>
          <w:sz w:val="24"/>
          <w:szCs w:val="24"/>
        </w:rPr>
        <w:t xml:space="preserve"> @ 14</w:t>
      </w:r>
      <w:r w:rsidR="0055303A">
        <w:rPr>
          <w:b/>
          <w:sz w:val="24"/>
          <w:szCs w:val="24"/>
        </w:rPr>
        <w:t>:00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F46CE" w:rsidTr="009F46CE">
        <w:tc>
          <w:tcPr>
            <w:tcW w:w="4675" w:type="dxa"/>
          </w:tcPr>
          <w:p w:rsidR="009F46CE" w:rsidRPr="009F46CE" w:rsidRDefault="009F46CE">
            <w:pPr>
              <w:rPr>
                <w:b/>
                <w:sz w:val="24"/>
                <w:szCs w:val="24"/>
              </w:rPr>
            </w:pPr>
            <w:r w:rsidRPr="009F46CE">
              <w:rPr>
                <w:b/>
                <w:sz w:val="24"/>
                <w:szCs w:val="24"/>
              </w:rPr>
              <w:t>Name of Bidder</w:t>
            </w:r>
          </w:p>
        </w:tc>
        <w:tc>
          <w:tcPr>
            <w:tcW w:w="4675" w:type="dxa"/>
          </w:tcPr>
          <w:p w:rsidR="009F46CE" w:rsidRPr="009F46CE" w:rsidRDefault="009F46CE">
            <w:pPr>
              <w:rPr>
                <w:b/>
                <w:sz w:val="24"/>
                <w:szCs w:val="24"/>
              </w:rPr>
            </w:pPr>
            <w:r w:rsidRPr="009F46CE">
              <w:rPr>
                <w:b/>
                <w:sz w:val="24"/>
                <w:szCs w:val="24"/>
              </w:rPr>
              <w:t>Price</w:t>
            </w:r>
          </w:p>
        </w:tc>
      </w:tr>
      <w:tr w:rsidR="00705501" w:rsidTr="009F46CE">
        <w:tc>
          <w:tcPr>
            <w:tcW w:w="4675" w:type="dxa"/>
          </w:tcPr>
          <w:p w:rsidR="00705501" w:rsidRPr="009F46CE" w:rsidRDefault="00BF7071" w:rsidP="0070550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Sobethu</w:t>
            </w:r>
            <w:proofErr w:type="spellEnd"/>
            <w:r>
              <w:rPr>
                <w:sz w:val="24"/>
                <w:szCs w:val="24"/>
              </w:rPr>
              <w:t xml:space="preserve"> Properties</w:t>
            </w:r>
          </w:p>
        </w:tc>
        <w:tc>
          <w:tcPr>
            <w:tcW w:w="4675" w:type="dxa"/>
          </w:tcPr>
          <w:p w:rsidR="00705501" w:rsidRPr="009F46CE" w:rsidRDefault="00BF7071" w:rsidP="00705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R1 618 280.00</w:t>
            </w:r>
          </w:p>
        </w:tc>
      </w:tr>
      <w:tr w:rsidR="00705501" w:rsidTr="009F46CE">
        <w:tc>
          <w:tcPr>
            <w:tcW w:w="4675" w:type="dxa"/>
          </w:tcPr>
          <w:p w:rsidR="00705501" w:rsidRPr="009F46CE" w:rsidRDefault="00BF7071" w:rsidP="0070550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PTES Consulting &amp; Recruitment Services Pty Ltd</w:t>
            </w:r>
          </w:p>
        </w:tc>
        <w:tc>
          <w:tcPr>
            <w:tcW w:w="4675" w:type="dxa"/>
          </w:tcPr>
          <w:p w:rsidR="00705501" w:rsidRPr="009F46CE" w:rsidRDefault="00BF7071" w:rsidP="00705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R1 167 250.00</w:t>
            </w:r>
          </w:p>
        </w:tc>
      </w:tr>
      <w:tr w:rsidR="00705501" w:rsidTr="009F46CE">
        <w:tc>
          <w:tcPr>
            <w:tcW w:w="4675" w:type="dxa"/>
          </w:tcPr>
          <w:p w:rsidR="00705501" w:rsidRPr="009F46CE" w:rsidRDefault="00DB4B11" w:rsidP="0070550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Lennox </w:t>
            </w:r>
            <w:proofErr w:type="spellStart"/>
            <w:r>
              <w:rPr>
                <w:sz w:val="24"/>
                <w:szCs w:val="24"/>
              </w:rPr>
              <w:t>Rodolo</w:t>
            </w:r>
            <w:proofErr w:type="spellEnd"/>
            <w:r>
              <w:rPr>
                <w:sz w:val="24"/>
                <w:szCs w:val="24"/>
              </w:rPr>
              <w:t xml:space="preserve"> &amp; Compa</w:t>
            </w:r>
            <w:r w:rsidR="00BB6B36">
              <w:rPr>
                <w:sz w:val="24"/>
                <w:szCs w:val="24"/>
              </w:rPr>
              <w:t>ny</w:t>
            </w:r>
          </w:p>
        </w:tc>
        <w:tc>
          <w:tcPr>
            <w:tcW w:w="4675" w:type="dxa"/>
          </w:tcPr>
          <w:p w:rsidR="00705501" w:rsidRPr="009F46CE" w:rsidRDefault="00BB6B36" w:rsidP="00705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R490 050.00</w:t>
            </w:r>
          </w:p>
        </w:tc>
      </w:tr>
      <w:tr w:rsidR="00705501" w:rsidTr="009F46CE">
        <w:tc>
          <w:tcPr>
            <w:tcW w:w="4675" w:type="dxa"/>
          </w:tcPr>
          <w:p w:rsidR="00705501" w:rsidRPr="009F46CE" w:rsidRDefault="00BB6B36" w:rsidP="0070550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Frainahs</w:t>
            </w:r>
            <w:proofErr w:type="spellEnd"/>
            <w:r>
              <w:rPr>
                <w:sz w:val="24"/>
                <w:szCs w:val="24"/>
              </w:rPr>
              <w:t xml:space="preserve"> Consulting &amp; Projects</w:t>
            </w:r>
          </w:p>
        </w:tc>
        <w:tc>
          <w:tcPr>
            <w:tcW w:w="4675" w:type="dxa"/>
          </w:tcPr>
          <w:p w:rsidR="00705501" w:rsidRPr="009F46CE" w:rsidRDefault="00BB6B36" w:rsidP="00705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R393 440.00</w:t>
            </w:r>
          </w:p>
        </w:tc>
      </w:tr>
      <w:tr w:rsidR="00705501" w:rsidTr="009F46CE">
        <w:tc>
          <w:tcPr>
            <w:tcW w:w="4675" w:type="dxa"/>
          </w:tcPr>
          <w:p w:rsidR="00705501" w:rsidRPr="009F46CE" w:rsidRDefault="00BB6B36" w:rsidP="0070550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Matomela</w:t>
            </w:r>
            <w:proofErr w:type="spellEnd"/>
            <w:r>
              <w:rPr>
                <w:sz w:val="24"/>
                <w:szCs w:val="24"/>
              </w:rPr>
              <w:t xml:space="preserve"> Capital</w:t>
            </w:r>
          </w:p>
        </w:tc>
        <w:tc>
          <w:tcPr>
            <w:tcW w:w="4675" w:type="dxa"/>
          </w:tcPr>
          <w:p w:rsidR="00705501" w:rsidRPr="009F46CE" w:rsidRDefault="00BB6B36" w:rsidP="00705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R901 600.00</w:t>
            </w:r>
          </w:p>
        </w:tc>
      </w:tr>
      <w:tr w:rsidR="00705501" w:rsidTr="009F46CE">
        <w:tc>
          <w:tcPr>
            <w:tcW w:w="4675" w:type="dxa"/>
          </w:tcPr>
          <w:p w:rsidR="00705501" w:rsidRPr="009F46CE" w:rsidRDefault="00F35FAD" w:rsidP="0070550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Chakras Consulting CC </w:t>
            </w:r>
          </w:p>
        </w:tc>
        <w:tc>
          <w:tcPr>
            <w:tcW w:w="4675" w:type="dxa"/>
          </w:tcPr>
          <w:p w:rsidR="00705501" w:rsidRPr="009F46CE" w:rsidRDefault="00F35FAD" w:rsidP="00705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Option 1:R883 640.00</w:t>
            </w:r>
          </w:p>
        </w:tc>
      </w:tr>
      <w:tr w:rsidR="00705501" w:rsidTr="009F46CE">
        <w:tc>
          <w:tcPr>
            <w:tcW w:w="4675" w:type="dxa"/>
          </w:tcPr>
          <w:p w:rsidR="00705501" w:rsidRPr="009F46CE" w:rsidRDefault="00705501" w:rsidP="00F35FAD">
            <w:pPr>
              <w:pStyle w:val="ListParagraph"/>
              <w:ind w:left="360"/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:rsidR="00705501" w:rsidRPr="009F46CE" w:rsidRDefault="00F35FAD" w:rsidP="00705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Option 2: R779 240.00</w:t>
            </w:r>
          </w:p>
        </w:tc>
      </w:tr>
      <w:tr w:rsidR="00705501" w:rsidTr="009F46CE">
        <w:tc>
          <w:tcPr>
            <w:tcW w:w="4675" w:type="dxa"/>
          </w:tcPr>
          <w:p w:rsidR="00705501" w:rsidRDefault="00F35FAD" w:rsidP="00F35FA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Faohs</w:t>
            </w:r>
            <w:proofErr w:type="spellEnd"/>
            <w:r>
              <w:rPr>
                <w:sz w:val="24"/>
                <w:szCs w:val="24"/>
              </w:rPr>
              <w:t xml:space="preserve"> Business Consulting and Projects</w:t>
            </w:r>
          </w:p>
        </w:tc>
        <w:tc>
          <w:tcPr>
            <w:tcW w:w="4675" w:type="dxa"/>
          </w:tcPr>
          <w:p w:rsidR="00705501" w:rsidRPr="009F46CE" w:rsidRDefault="00F35FAD" w:rsidP="00705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R298 500.00</w:t>
            </w:r>
          </w:p>
        </w:tc>
      </w:tr>
      <w:tr w:rsidR="00705501" w:rsidTr="009F46CE">
        <w:tc>
          <w:tcPr>
            <w:tcW w:w="4675" w:type="dxa"/>
          </w:tcPr>
          <w:p w:rsidR="00705501" w:rsidRDefault="00F35FAD" w:rsidP="0070550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Shandi</w:t>
            </w:r>
            <w:proofErr w:type="spellEnd"/>
            <w:r>
              <w:rPr>
                <w:sz w:val="24"/>
                <w:szCs w:val="24"/>
              </w:rPr>
              <w:t xml:space="preserve"> Consulting &amp; Projects</w:t>
            </w:r>
          </w:p>
        </w:tc>
        <w:tc>
          <w:tcPr>
            <w:tcW w:w="4675" w:type="dxa"/>
          </w:tcPr>
          <w:p w:rsidR="00705501" w:rsidRPr="009F46CE" w:rsidRDefault="00F35FAD" w:rsidP="00705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R798 000.00</w:t>
            </w:r>
          </w:p>
        </w:tc>
      </w:tr>
      <w:tr w:rsidR="00705501" w:rsidTr="009F46CE">
        <w:tc>
          <w:tcPr>
            <w:tcW w:w="4675" w:type="dxa"/>
          </w:tcPr>
          <w:p w:rsidR="00705501" w:rsidRDefault="00F35FAD" w:rsidP="0070550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Mogale</w:t>
            </w:r>
            <w:proofErr w:type="spellEnd"/>
            <w:r>
              <w:rPr>
                <w:sz w:val="24"/>
                <w:szCs w:val="24"/>
              </w:rPr>
              <w:t xml:space="preserve"> Solution Providers</w:t>
            </w:r>
          </w:p>
        </w:tc>
        <w:tc>
          <w:tcPr>
            <w:tcW w:w="4675" w:type="dxa"/>
          </w:tcPr>
          <w:p w:rsidR="00705501" w:rsidRPr="009F46CE" w:rsidRDefault="007939EF" w:rsidP="00705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F35FAD">
              <w:rPr>
                <w:sz w:val="24"/>
                <w:szCs w:val="24"/>
              </w:rPr>
              <w:t>793 500.00</w:t>
            </w:r>
          </w:p>
        </w:tc>
      </w:tr>
      <w:tr w:rsidR="00F35FAD" w:rsidTr="009F46CE">
        <w:tc>
          <w:tcPr>
            <w:tcW w:w="4675" w:type="dxa"/>
          </w:tcPr>
          <w:p w:rsidR="00F35FAD" w:rsidRDefault="00F35FAD" w:rsidP="0070550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PWC</w:t>
            </w:r>
          </w:p>
        </w:tc>
        <w:tc>
          <w:tcPr>
            <w:tcW w:w="4675" w:type="dxa"/>
          </w:tcPr>
          <w:p w:rsidR="00F35FAD" w:rsidRDefault="007939EF" w:rsidP="00705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F35FAD">
              <w:rPr>
                <w:sz w:val="24"/>
                <w:szCs w:val="24"/>
              </w:rPr>
              <w:t>1 454 810.72</w:t>
            </w:r>
          </w:p>
        </w:tc>
      </w:tr>
      <w:tr w:rsidR="00F35FAD" w:rsidTr="009F46CE">
        <w:tc>
          <w:tcPr>
            <w:tcW w:w="4675" w:type="dxa"/>
          </w:tcPr>
          <w:p w:rsidR="00F35FAD" w:rsidRDefault="00F35FAD" w:rsidP="0070550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Bvuyiselo</w:t>
            </w:r>
            <w:proofErr w:type="spellEnd"/>
            <w:r>
              <w:rPr>
                <w:sz w:val="24"/>
                <w:szCs w:val="24"/>
              </w:rPr>
              <w:t xml:space="preserve"> Consulting</w:t>
            </w:r>
          </w:p>
        </w:tc>
        <w:tc>
          <w:tcPr>
            <w:tcW w:w="4675" w:type="dxa"/>
          </w:tcPr>
          <w:p w:rsidR="00F35FAD" w:rsidRDefault="007939EF" w:rsidP="00705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F35FAD">
              <w:rPr>
                <w:sz w:val="24"/>
                <w:szCs w:val="24"/>
              </w:rPr>
              <w:t>3 839 050.00</w:t>
            </w:r>
          </w:p>
        </w:tc>
      </w:tr>
      <w:tr w:rsidR="00F35FAD" w:rsidTr="009F46CE">
        <w:tc>
          <w:tcPr>
            <w:tcW w:w="4675" w:type="dxa"/>
          </w:tcPr>
          <w:p w:rsidR="00F35FAD" w:rsidRDefault="00F35FAD" w:rsidP="0070550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Emergence Growth S.A</w:t>
            </w:r>
          </w:p>
        </w:tc>
        <w:tc>
          <w:tcPr>
            <w:tcW w:w="4675" w:type="dxa"/>
          </w:tcPr>
          <w:p w:rsidR="00F35FAD" w:rsidRDefault="00F35FAD" w:rsidP="00705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R566 930.00</w:t>
            </w:r>
          </w:p>
        </w:tc>
      </w:tr>
      <w:tr w:rsidR="00F35FAD" w:rsidTr="009F46CE">
        <w:tc>
          <w:tcPr>
            <w:tcW w:w="4675" w:type="dxa"/>
          </w:tcPr>
          <w:p w:rsidR="00F35FAD" w:rsidRDefault="00F35FAD" w:rsidP="0070550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 </w:t>
            </w:r>
            <w:proofErr w:type="spellStart"/>
            <w:r>
              <w:rPr>
                <w:sz w:val="24"/>
                <w:szCs w:val="24"/>
              </w:rPr>
              <w:t>loitte</w:t>
            </w:r>
            <w:proofErr w:type="spellEnd"/>
            <w:r>
              <w:rPr>
                <w:sz w:val="24"/>
                <w:szCs w:val="24"/>
              </w:rPr>
              <w:t xml:space="preserve"> Consulting</w:t>
            </w:r>
          </w:p>
        </w:tc>
        <w:tc>
          <w:tcPr>
            <w:tcW w:w="4675" w:type="dxa"/>
          </w:tcPr>
          <w:p w:rsidR="00F35FAD" w:rsidRDefault="007939EF" w:rsidP="00705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F35FAD">
              <w:rPr>
                <w:sz w:val="24"/>
                <w:szCs w:val="24"/>
              </w:rPr>
              <w:t>1372 578.48</w:t>
            </w:r>
          </w:p>
        </w:tc>
      </w:tr>
      <w:tr w:rsidR="00F35FAD" w:rsidTr="009F46CE">
        <w:tc>
          <w:tcPr>
            <w:tcW w:w="4675" w:type="dxa"/>
          </w:tcPr>
          <w:p w:rsidR="00F35FAD" w:rsidRDefault="00F35FAD" w:rsidP="0070550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 Aware</w:t>
            </w:r>
          </w:p>
        </w:tc>
        <w:tc>
          <w:tcPr>
            <w:tcW w:w="4675" w:type="dxa"/>
          </w:tcPr>
          <w:p w:rsidR="00F35FAD" w:rsidRDefault="007939EF" w:rsidP="00705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F35FAD">
              <w:rPr>
                <w:sz w:val="24"/>
                <w:szCs w:val="24"/>
              </w:rPr>
              <w:t>575 000.00</w:t>
            </w:r>
          </w:p>
        </w:tc>
      </w:tr>
      <w:tr w:rsidR="00F35FAD" w:rsidTr="009F46CE">
        <w:tc>
          <w:tcPr>
            <w:tcW w:w="4675" w:type="dxa"/>
          </w:tcPr>
          <w:p w:rsidR="00F35FAD" w:rsidRDefault="00F35FAD" w:rsidP="0070550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SHL Saville and Holdings worth</w:t>
            </w:r>
          </w:p>
        </w:tc>
        <w:tc>
          <w:tcPr>
            <w:tcW w:w="4675" w:type="dxa"/>
          </w:tcPr>
          <w:p w:rsidR="00F35FAD" w:rsidRDefault="007939EF" w:rsidP="00705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F35FAD">
              <w:rPr>
                <w:sz w:val="24"/>
                <w:szCs w:val="24"/>
              </w:rPr>
              <w:t>978 474.05</w:t>
            </w:r>
          </w:p>
        </w:tc>
      </w:tr>
      <w:tr w:rsidR="00F35FAD" w:rsidTr="009F46CE">
        <w:tc>
          <w:tcPr>
            <w:tcW w:w="4675" w:type="dxa"/>
          </w:tcPr>
          <w:p w:rsidR="00F35FAD" w:rsidRDefault="00F35FAD" w:rsidP="0070550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African </w:t>
            </w:r>
            <w:proofErr w:type="spellStart"/>
            <w:r>
              <w:rPr>
                <w:sz w:val="24"/>
                <w:szCs w:val="24"/>
              </w:rPr>
              <w:t>Proficicut</w:t>
            </w:r>
            <w:proofErr w:type="spellEnd"/>
            <w:r w:rsidR="00ED0309">
              <w:rPr>
                <w:sz w:val="24"/>
                <w:szCs w:val="24"/>
              </w:rPr>
              <w:t xml:space="preserve"> Management Consulting</w:t>
            </w:r>
          </w:p>
        </w:tc>
        <w:tc>
          <w:tcPr>
            <w:tcW w:w="4675" w:type="dxa"/>
          </w:tcPr>
          <w:p w:rsidR="00F35FAD" w:rsidRDefault="00F35FAD" w:rsidP="00705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R655 000.00</w:t>
            </w:r>
          </w:p>
        </w:tc>
      </w:tr>
      <w:tr w:rsidR="00F35FAD" w:rsidTr="009F46CE">
        <w:tc>
          <w:tcPr>
            <w:tcW w:w="4675" w:type="dxa"/>
          </w:tcPr>
          <w:p w:rsidR="00F35FAD" w:rsidRDefault="00ED0309" w:rsidP="0070550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Phelekaza</w:t>
            </w:r>
            <w:proofErr w:type="spellEnd"/>
            <w:r>
              <w:rPr>
                <w:sz w:val="24"/>
                <w:szCs w:val="24"/>
              </w:rPr>
              <w:t xml:space="preserve"> Psychomotor</w:t>
            </w:r>
          </w:p>
        </w:tc>
        <w:tc>
          <w:tcPr>
            <w:tcW w:w="4675" w:type="dxa"/>
          </w:tcPr>
          <w:p w:rsidR="00F35FAD" w:rsidRDefault="00ED0309" w:rsidP="00705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R3 196 076.27</w:t>
            </w:r>
          </w:p>
        </w:tc>
      </w:tr>
      <w:tr w:rsidR="00ED0309" w:rsidTr="009F46CE">
        <w:tc>
          <w:tcPr>
            <w:tcW w:w="4675" w:type="dxa"/>
          </w:tcPr>
          <w:p w:rsidR="00ED0309" w:rsidRDefault="00ED0309" w:rsidP="0070550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Shared Services Investments</w:t>
            </w:r>
          </w:p>
        </w:tc>
        <w:tc>
          <w:tcPr>
            <w:tcW w:w="4675" w:type="dxa"/>
          </w:tcPr>
          <w:p w:rsidR="00ED0309" w:rsidRDefault="00ED0309" w:rsidP="00705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R861 001.00</w:t>
            </w:r>
          </w:p>
        </w:tc>
      </w:tr>
      <w:tr w:rsidR="00ED0309" w:rsidTr="009F46CE">
        <w:tc>
          <w:tcPr>
            <w:tcW w:w="4675" w:type="dxa"/>
          </w:tcPr>
          <w:p w:rsidR="00ED0309" w:rsidRDefault="00ED0309" w:rsidP="0070550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KTM Knowledge Solutions</w:t>
            </w:r>
          </w:p>
        </w:tc>
        <w:tc>
          <w:tcPr>
            <w:tcW w:w="4675" w:type="dxa"/>
          </w:tcPr>
          <w:p w:rsidR="00ED0309" w:rsidRDefault="00ED0309" w:rsidP="00705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R320 000.00</w:t>
            </w:r>
          </w:p>
        </w:tc>
      </w:tr>
      <w:tr w:rsidR="00ED0309" w:rsidTr="009F46CE">
        <w:tc>
          <w:tcPr>
            <w:tcW w:w="4675" w:type="dxa"/>
          </w:tcPr>
          <w:p w:rsidR="00ED0309" w:rsidRDefault="00ED0309" w:rsidP="0070550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Kudsiya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Cassim</w:t>
            </w:r>
            <w:proofErr w:type="spellEnd"/>
            <w:r>
              <w:rPr>
                <w:sz w:val="24"/>
                <w:szCs w:val="24"/>
              </w:rPr>
              <w:t xml:space="preserve"> and Associates</w:t>
            </w:r>
          </w:p>
        </w:tc>
        <w:tc>
          <w:tcPr>
            <w:tcW w:w="4675" w:type="dxa"/>
          </w:tcPr>
          <w:p w:rsidR="00ED0309" w:rsidRDefault="00ED0309" w:rsidP="00705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R1 320 000.00</w:t>
            </w:r>
          </w:p>
        </w:tc>
      </w:tr>
      <w:tr w:rsidR="00ED0309" w:rsidTr="009F46CE">
        <w:tc>
          <w:tcPr>
            <w:tcW w:w="4675" w:type="dxa"/>
          </w:tcPr>
          <w:p w:rsidR="00ED0309" w:rsidRDefault="00ED0309" w:rsidP="0070550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Litha-Lethu</w:t>
            </w:r>
            <w:proofErr w:type="spellEnd"/>
            <w:r>
              <w:rPr>
                <w:sz w:val="24"/>
                <w:szCs w:val="24"/>
              </w:rPr>
              <w:t xml:space="preserve"> Management Solution</w:t>
            </w:r>
          </w:p>
        </w:tc>
        <w:tc>
          <w:tcPr>
            <w:tcW w:w="4675" w:type="dxa"/>
          </w:tcPr>
          <w:p w:rsidR="00ED0309" w:rsidRDefault="00ED0309" w:rsidP="00705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R1 500 000.00</w:t>
            </w:r>
          </w:p>
        </w:tc>
      </w:tr>
    </w:tbl>
    <w:p w:rsidR="009F46CE" w:rsidRPr="009F46CE" w:rsidRDefault="00F35FA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</w:p>
    <w:sectPr w:rsidR="009F46CE" w:rsidRPr="009F46C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648" w:rsidRDefault="00BA0648" w:rsidP="00D4581D">
      <w:pPr>
        <w:spacing w:after="0" w:line="240" w:lineRule="auto"/>
      </w:pPr>
      <w:r>
        <w:separator/>
      </w:r>
    </w:p>
  </w:endnote>
  <w:endnote w:type="continuationSeparator" w:id="0">
    <w:p w:rsidR="00BA0648" w:rsidRDefault="00BA0648" w:rsidP="00D45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648" w:rsidRDefault="00BA0648" w:rsidP="00D4581D">
      <w:pPr>
        <w:spacing w:after="0" w:line="240" w:lineRule="auto"/>
      </w:pPr>
      <w:r>
        <w:separator/>
      </w:r>
    </w:p>
  </w:footnote>
  <w:footnote w:type="continuationSeparator" w:id="0">
    <w:p w:rsidR="00BA0648" w:rsidRDefault="00BA0648" w:rsidP="00D458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81D" w:rsidRDefault="00D4581D">
    <w:pPr>
      <w:pStyle w:val="Header"/>
    </w:pPr>
    <w:r>
      <w:rPr>
        <w:rFonts w:ascii="Arial" w:hAnsi="Arial" w:cs="Arial"/>
        <w:noProof/>
        <w:color w:val="646363"/>
        <w:sz w:val="21"/>
        <w:szCs w:val="21"/>
        <w:lang w:val="en-ZA" w:eastAsia="en-ZA"/>
      </w:rPr>
      <w:drawing>
        <wp:inline distT="0" distB="0" distL="0" distR="0" wp14:anchorId="4FF4D8BC" wp14:editId="7F2B71FE">
          <wp:extent cx="828675" cy="790575"/>
          <wp:effectExtent l="0" t="0" r="9525" b="9525"/>
          <wp:docPr id="2" name="Picture 1" descr="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FF0451"/>
    <w:multiLevelType w:val="hybridMultilevel"/>
    <w:tmpl w:val="38B4B9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6CE"/>
    <w:rsid w:val="00293FE1"/>
    <w:rsid w:val="002A62BD"/>
    <w:rsid w:val="00367076"/>
    <w:rsid w:val="003B3ED1"/>
    <w:rsid w:val="0046540B"/>
    <w:rsid w:val="00501ABB"/>
    <w:rsid w:val="00542DE4"/>
    <w:rsid w:val="0055303A"/>
    <w:rsid w:val="00627AB6"/>
    <w:rsid w:val="00653481"/>
    <w:rsid w:val="00705501"/>
    <w:rsid w:val="007939EF"/>
    <w:rsid w:val="007B6C4D"/>
    <w:rsid w:val="008E05CE"/>
    <w:rsid w:val="00971F7B"/>
    <w:rsid w:val="009F46CE"/>
    <w:rsid w:val="00B93CE3"/>
    <w:rsid w:val="00BA0648"/>
    <w:rsid w:val="00BB6B36"/>
    <w:rsid w:val="00BF7071"/>
    <w:rsid w:val="00D4581D"/>
    <w:rsid w:val="00DB4B11"/>
    <w:rsid w:val="00E35B54"/>
    <w:rsid w:val="00E918A1"/>
    <w:rsid w:val="00ED0309"/>
    <w:rsid w:val="00F3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D0A3D3B"/>
  <w15:chartTrackingRefBased/>
  <w15:docId w15:val="{3A669B24-3143-4FD4-948B-9F0643403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46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58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81D"/>
  </w:style>
  <w:style w:type="paragraph" w:styleId="Footer">
    <w:name w:val="footer"/>
    <w:basedOn w:val="Normal"/>
    <w:link w:val="FooterChar"/>
    <w:uiPriority w:val="99"/>
    <w:unhideWhenUsed/>
    <w:rsid w:val="00D458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Mnqabashe</dc:creator>
  <cp:keywords/>
  <dc:description/>
  <cp:lastModifiedBy>Ntombikhona Lurani</cp:lastModifiedBy>
  <cp:revision>5</cp:revision>
  <dcterms:created xsi:type="dcterms:W3CDTF">2020-04-08T15:01:00Z</dcterms:created>
  <dcterms:modified xsi:type="dcterms:W3CDTF">2020-04-15T09:08:00Z</dcterms:modified>
</cp:coreProperties>
</file>