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D3" w:rsidRPr="00B97A8C" w:rsidRDefault="00B97A8C">
      <w:pPr>
        <w:rPr>
          <w:b/>
          <w:sz w:val="24"/>
          <w:szCs w:val="24"/>
        </w:rPr>
      </w:pPr>
      <w:r w:rsidRPr="00B97A8C">
        <w:rPr>
          <w:b/>
          <w:sz w:val="24"/>
          <w:szCs w:val="24"/>
        </w:rPr>
        <w:t>NDA</w:t>
      </w:r>
      <w:r w:rsidR="006E2481">
        <w:rPr>
          <w:b/>
          <w:sz w:val="24"/>
          <w:szCs w:val="24"/>
        </w:rPr>
        <w:t>3</w:t>
      </w:r>
      <w:r w:rsidR="00DA6776">
        <w:rPr>
          <w:b/>
          <w:sz w:val="24"/>
          <w:szCs w:val="24"/>
        </w:rPr>
        <w:t>9</w:t>
      </w:r>
      <w:r w:rsidRPr="00B97A8C">
        <w:rPr>
          <w:b/>
          <w:sz w:val="24"/>
          <w:szCs w:val="24"/>
        </w:rPr>
        <w:t>/</w:t>
      </w:r>
      <w:r w:rsidR="007D1788">
        <w:rPr>
          <w:b/>
          <w:sz w:val="24"/>
          <w:szCs w:val="24"/>
        </w:rPr>
        <w:t>FIN</w:t>
      </w:r>
      <w:r w:rsidR="009E64EF">
        <w:rPr>
          <w:b/>
          <w:sz w:val="24"/>
          <w:szCs w:val="24"/>
        </w:rPr>
        <w:t>01/20</w:t>
      </w:r>
      <w:r w:rsidRPr="00B97A8C">
        <w:rPr>
          <w:b/>
          <w:sz w:val="24"/>
          <w:szCs w:val="24"/>
        </w:rPr>
        <w:t xml:space="preserve"> </w:t>
      </w:r>
      <w:r w:rsidR="007D1788">
        <w:rPr>
          <w:b/>
          <w:sz w:val="24"/>
          <w:szCs w:val="24"/>
        </w:rPr>
        <w:t>–</w:t>
      </w:r>
      <w:r w:rsidRPr="00B97A8C">
        <w:rPr>
          <w:b/>
          <w:sz w:val="24"/>
          <w:szCs w:val="24"/>
        </w:rPr>
        <w:t xml:space="preserve"> </w:t>
      </w:r>
      <w:r w:rsidR="007D1788">
        <w:rPr>
          <w:b/>
          <w:sz w:val="24"/>
          <w:szCs w:val="24"/>
        </w:rPr>
        <w:t xml:space="preserve">IDENTIFICATION OF PREMISES FOR </w:t>
      </w:r>
      <w:r w:rsidR="009E64EF">
        <w:rPr>
          <w:b/>
          <w:sz w:val="24"/>
          <w:szCs w:val="24"/>
        </w:rPr>
        <w:t xml:space="preserve">OFFICE SPACE FOR THE NDA TO </w:t>
      </w:r>
      <w:proofErr w:type="gramStart"/>
      <w:r w:rsidR="009E64EF">
        <w:rPr>
          <w:b/>
          <w:sz w:val="24"/>
          <w:szCs w:val="24"/>
        </w:rPr>
        <w:t>BE OCCUPIED</w:t>
      </w:r>
      <w:proofErr w:type="gramEnd"/>
      <w:r w:rsidR="009E64EF">
        <w:rPr>
          <w:b/>
          <w:sz w:val="24"/>
          <w:szCs w:val="24"/>
        </w:rPr>
        <w:t xml:space="preserve"> OVER A PERIOD OF FIVE YEARS IN THE FOLLOWING AREAS: ECASTERC CAPE (QUEENSTOWN) AND MPUMALANGA (HAZYVIEW)</w:t>
      </w:r>
    </w:p>
    <w:p w:rsidR="00B97A8C" w:rsidRPr="00B97A8C" w:rsidRDefault="00B97A8C">
      <w:pPr>
        <w:rPr>
          <w:b/>
          <w:sz w:val="24"/>
          <w:szCs w:val="24"/>
        </w:rPr>
      </w:pPr>
      <w:r>
        <w:rPr>
          <w:b/>
          <w:sz w:val="24"/>
          <w:szCs w:val="24"/>
        </w:rPr>
        <w:t>As requested by National Treasury Instruction Note 32 paragraph 32.1, the following bidders submitted bids by date of closure</w:t>
      </w:r>
    </w:p>
    <w:p w:rsidR="009F46CE" w:rsidRDefault="00B97A8C">
      <w:pPr>
        <w:rPr>
          <w:b/>
          <w:sz w:val="24"/>
          <w:szCs w:val="24"/>
        </w:rPr>
      </w:pPr>
      <w:r>
        <w:rPr>
          <w:b/>
          <w:sz w:val="24"/>
          <w:szCs w:val="24"/>
        </w:rPr>
        <w:t>Tender Number:  NDA</w:t>
      </w:r>
      <w:r w:rsidR="006E2481">
        <w:rPr>
          <w:b/>
          <w:sz w:val="24"/>
          <w:szCs w:val="24"/>
        </w:rPr>
        <w:t>3</w:t>
      </w:r>
      <w:r w:rsidR="00DA6776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</w:t>
      </w:r>
      <w:r w:rsidR="007D1788">
        <w:rPr>
          <w:b/>
          <w:sz w:val="24"/>
          <w:szCs w:val="24"/>
        </w:rPr>
        <w:t>FIN</w:t>
      </w:r>
      <w:r w:rsidR="00226736">
        <w:rPr>
          <w:b/>
          <w:sz w:val="24"/>
          <w:szCs w:val="24"/>
        </w:rPr>
        <w:t>01/20</w:t>
      </w:r>
    </w:p>
    <w:p w:rsidR="00B97A8C" w:rsidRPr="00B97A8C" w:rsidRDefault="00B97A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226736">
        <w:rPr>
          <w:b/>
          <w:sz w:val="24"/>
          <w:szCs w:val="24"/>
        </w:rPr>
        <w:t>17</w:t>
      </w:r>
      <w:r w:rsidR="00DA6776">
        <w:rPr>
          <w:b/>
          <w:sz w:val="24"/>
          <w:szCs w:val="24"/>
        </w:rPr>
        <w:t xml:space="preserve"> </w:t>
      </w:r>
      <w:r w:rsidR="00226736">
        <w:rPr>
          <w:b/>
          <w:sz w:val="24"/>
          <w:szCs w:val="24"/>
        </w:rPr>
        <w:t>FEBRUARY 2020</w:t>
      </w:r>
      <w:r>
        <w:rPr>
          <w:b/>
          <w:sz w:val="24"/>
          <w:szCs w:val="24"/>
        </w:rPr>
        <w:t xml:space="preserve"> @ 1</w:t>
      </w:r>
      <w:r w:rsidR="007D178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:00</w:t>
      </w:r>
    </w:p>
    <w:tbl>
      <w:tblPr>
        <w:tblW w:w="12145" w:type="dxa"/>
        <w:tblLook w:val="04A0" w:firstRow="1" w:lastRow="0" w:firstColumn="1" w:lastColumn="0" w:noHBand="0" w:noVBand="1"/>
      </w:tblPr>
      <w:tblGrid>
        <w:gridCol w:w="3415"/>
        <w:gridCol w:w="8730"/>
      </w:tblGrid>
      <w:tr w:rsidR="006E2481" w:rsidRPr="00635A6D" w:rsidTr="00AE3520">
        <w:trPr>
          <w:trHeight w:val="45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81" w:rsidRPr="00635A6D" w:rsidRDefault="006E2481" w:rsidP="00635A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635A6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Name of Bidder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81" w:rsidRPr="00635A6D" w:rsidRDefault="006E2481" w:rsidP="00635A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Price (5 years)</w:t>
            </w:r>
          </w:p>
        </w:tc>
      </w:tr>
      <w:tr w:rsidR="006E2481" w:rsidRPr="006E2481" w:rsidTr="00AE3520">
        <w:trPr>
          <w:trHeight w:val="450"/>
        </w:trPr>
        <w:tc>
          <w:tcPr>
            <w:tcW w:w="1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81" w:rsidRPr="006E2481" w:rsidRDefault="009E64EF" w:rsidP="009E64EF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EASTERN CAPE</w:t>
            </w:r>
            <w:r w:rsidR="006E2481" w:rsidRPr="006E2481">
              <w:rPr>
                <w:rFonts w:ascii="Calibri" w:hAnsi="Calibri"/>
                <w:b/>
                <w:color w:val="000000"/>
              </w:rPr>
              <w:t xml:space="preserve"> </w:t>
            </w:r>
            <w:r w:rsidR="00DA6776">
              <w:rPr>
                <w:rFonts w:ascii="Calibri" w:hAnsi="Calibri"/>
                <w:b/>
                <w:color w:val="000000"/>
              </w:rPr>
              <w:t>–</w:t>
            </w:r>
            <w:r w:rsidR="006E2481" w:rsidRPr="006E2481">
              <w:rPr>
                <w:rFonts w:ascii="Calibri" w:hAnsi="Calibri"/>
                <w:b/>
                <w:color w:val="000000"/>
              </w:rPr>
              <w:t xml:space="preserve"> </w:t>
            </w:r>
            <w:r>
              <w:rPr>
                <w:rFonts w:ascii="Calibri" w:hAnsi="Calibri"/>
                <w:b/>
                <w:color w:val="000000"/>
              </w:rPr>
              <w:t>QUEENSTOWN</w:t>
            </w:r>
          </w:p>
        </w:tc>
      </w:tr>
      <w:tr w:rsidR="006E2481" w:rsidRPr="00635A6D" w:rsidTr="00AE3520">
        <w:trPr>
          <w:trHeight w:val="55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81" w:rsidRPr="00DA6776" w:rsidRDefault="009E64EF" w:rsidP="00DA677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Mantombana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Enterprise</w:t>
            </w:r>
          </w:p>
        </w:tc>
        <w:tc>
          <w:tcPr>
            <w:tcW w:w="8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481" w:rsidRDefault="009E64EF" w:rsidP="00DA67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R1 296 570.00</w:t>
            </w:r>
          </w:p>
        </w:tc>
      </w:tr>
      <w:tr w:rsidR="006E2481" w:rsidRPr="006E2481" w:rsidTr="00AE3520">
        <w:trPr>
          <w:trHeight w:val="315"/>
        </w:trPr>
        <w:tc>
          <w:tcPr>
            <w:tcW w:w="12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81" w:rsidRPr="006E2481" w:rsidRDefault="009E64EF" w:rsidP="006E2481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MPUMALANGA-HAZYVIEW</w:t>
            </w:r>
          </w:p>
        </w:tc>
      </w:tr>
      <w:tr w:rsidR="009F67CD" w:rsidRPr="00635A6D" w:rsidTr="00AE3520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CD" w:rsidRPr="00814D1D" w:rsidRDefault="009E64EF" w:rsidP="009F67CD">
            <w:pPr>
              <w:pStyle w:val="ListParagraph"/>
              <w:numPr>
                <w:ilvl w:val="0"/>
                <w:numId w:val="4"/>
              </w:numPr>
            </w:pPr>
            <w:r>
              <w:t>Arrowhead Properties</w:t>
            </w:r>
          </w:p>
        </w:tc>
        <w:tc>
          <w:tcPr>
            <w:tcW w:w="8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CD" w:rsidRPr="00814D1D" w:rsidRDefault="009E64EF" w:rsidP="009F67CD">
            <w:r>
              <w:t>R2 333 756.48</w:t>
            </w:r>
          </w:p>
        </w:tc>
      </w:tr>
      <w:tr w:rsidR="009F67CD" w:rsidRPr="00635A6D" w:rsidTr="00AE3520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CD" w:rsidRPr="00814D1D" w:rsidRDefault="009E64EF" w:rsidP="009F67CD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Mantombana</w:t>
            </w:r>
            <w:proofErr w:type="spellEnd"/>
            <w:r>
              <w:t xml:space="preserve"> Enterprise</w:t>
            </w:r>
          </w:p>
        </w:tc>
        <w:tc>
          <w:tcPr>
            <w:tcW w:w="8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CD" w:rsidRPr="00814D1D" w:rsidRDefault="009E64EF" w:rsidP="00187891">
            <w:r>
              <w:t>R1 393 386.00</w:t>
            </w:r>
          </w:p>
        </w:tc>
      </w:tr>
      <w:tr w:rsidR="009F67CD" w:rsidRPr="00635A6D" w:rsidTr="00AE3520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CD" w:rsidRPr="00814D1D" w:rsidRDefault="009E64EF" w:rsidP="009F67CD">
            <w:pPr>
              <w:pStyle w:val="ListParagraph"/>
              <w:numPr>
                <w:ilvl w:val="0"/>
                <w:numId w:val="4"/>
              </w:numPr>
            </w:pPr>
            <w:r>
              <w:t>Ocean River Trading</w:t>
            </w:r>
          </w:p>
        </w:tc>
        <w:tc>
          <w:tcPr>
            <w:tcW w:w="8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CD" w:rsidRPr="00814D1D" w:rsidRDefault="009E64EF" w:rsidP="009F67CD">
            <w:r>
              <w:t>R3 314 736.00</w:t>
            </w:r>
          </w:p>
        </w:tc>
      </w:tr>
      <w:tr w:rsidR="009F67CD" w:rsidRPr="00635A6D" w:rsidTr="00AE3520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CD" w:rsidRPr="00814D1D" w:rsidRDefault="009E64EF" w:rsidP="009F67CD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Mazwai</w:t>
            </w:r>
            <w:proofErr w:type="spellEnd"/>
            <w:r>
              <w:t xml:space="preserve"> Group</w:t>
            </w:r>
          </w:p>
        </w:tc>
        <w:tc>
          <w:tcPr>
            <w:tcW w:w="8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7CD" w:rsidRPr="00814D1D" w:rsidRDefault="009E64EF" w:rsidP="009F67CD">
            <w:r>
              <w:t>R4 945 131.00</w:t>
            </w:r>
          </w:p>
        </w:tc>
      </w:tr>
    </w:tbl>
    <w:p w:rsidR="009F46CE" w:rsidRPr="009F46CE" w:rsidRDefault="009F46CE">
      <w:pPr>
        <w:rPr>
          <w:b/>
          <w:sz w:val="24"/>
          <w:szCs w:val="24"/>
          <w:u w:val="single"/>
        </w:rPr>
      </w:pPr>
      <w:bookmarkStart w:id="0" w:name="_GoBack"/>
      <w:bookmarkEnd w:id="0"/>
    </w:p>
    <w:sectPr w:rsidR="009F46CE" w:rsidRPr="009F46CE" w:rsidSect="00AE352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35B5A"/>
    <w:multiLevelType w:val="hybridMultilevel"/>
    <w:tmpl w:val="CD0CD4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B1076F"/>
    <w:multiLevelType w:val="hybridMultilevel"/>
    <w:tmpl w:val="38CC3E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905DB"/>
    <w:multiLevelType w:val="hybridMultilevel"/>
    <w:tmpl w:val="BFE43F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A479A9"/>
    <w:multiLevelType w:val="hybridMultilevel"/>
    <w:tmpl w:val="C1906D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3842A1"/>
    <w:multiLevelType w:val="hybridMultilevel"/>
    <w:tmpl w:val="3982A6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850E2A"/>
    <w:multiLevelType w:val="hybridMultilevel"/>
    <w:tmpl w:val="A13293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6236E9"/>
    <w:multiLevelType w:val="hybridMultilevel"/>
    <w:tmpl w:val="337EC9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836164"/>
    <w:multiLevelType w:val="hybridMultilevel"/>
    <w:tmpl w:val="91D87C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2B415A"/>
    <w:multiLevelType w:val="hybridMultilevel"/>
    <w:tmpl w:val="89CCFB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FF0451"/>
    <w:multiLevelType w:val="hybridMultilevel"/>
    <w:tmpl w:val="38B4B9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CE"/>
    <w:rsid w:val="00090255"/>
    <w:rsid w:val="00187891"/>
    <w:rsid w:val="001E4613"/>
    <w:rsid w:val="00226736"/>
    <w:rsid w:val="002A3D76"/>
    <w:rsid w:val="002A62BD"/>
    <w:rsid w:val="00422112"/>
    <w:rsid w:val="00635A6D"/>
    <w:rsid w:val="006E2481"/>
    <w:rsid w:val="007D1788"/>
    <w:rsid w:val="00965487"/>
    <w:rsid w:val="009E64EF"/>
    <w:rsid w:val="009F46CE"/>
    <w:rsid w:val="009F67CD"/>
    <w:rsid w:val="00AE3520"/>
    <w:rsid w:val="00B662C2"/>
    <w:rsid w:val="00B93CE3"/>
    <w:rsid w:val="00B97A8C"/>
    <w:rsid w:val="00C36325"/>
    <w:rsid w:val="00CD0D9D"/>
    <w:rsid w:val="00DA6776"/>
    <w:rsid w:val="00E2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1740"/>
  <w15:chartTrackingRefBased/>
  <w15:docId w15:val="{3A669B24-3143-4FD4-948B-9F064340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Mnqabashe</dc:creator>
  <cp:keywords/>
  <dc:description/>
  <cp:lastModifiedBy>Pertunia Kgaamedi</cp:lastModifiedBy>
  <cp:revision>2</cp:revision>
  <dcterms:created xsi:type="dcterms:W3CDTF">2020-02-28T10:33:00Z</dcterms:created>
  <dcterms:modified xsi:type="dcterms:W3CDTF">2020-02-28T10:33:00Z</dcterms:modified>
</cp:coreProperties>
</file>